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E0" w:rsidRPr="00CA76E0" w:rsidRDefault="00654FE7" w:rsidP="00CA7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6E0">
        <w:rPr>
          <w:rFonts w:ascii="Times New Roman" w:hAnsi="Times New Roman" w:cs="Times New Roman"/>
          <w:b/>
          <w:sz w:val="28"/>
          <w:szCs w:val="28"/>
        </w:rPr>
        <w:t>Создание и обновление предметно-развивающей среды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>Обновление содержания дошкольной ступени образования предусматривает его вариативность, обеспечивающую переход на личностно-ориентированное взаимодействие педагога с детьми, индивидуализацию педагогического процесса. Учет неповторимости и уникальности каждого ребенка, поддержка его индивидуальных интересов и потребностей дает педагогам возможность осуществлять индивидуальный подход в обучении и воспитании. Одним из необходимых его условий становится создание развивающего пространства в дошкольном учреждении</w:t>
      </w:r>
      <w:r w:rsidRPr="00C800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00A2">
        <w:rPr>
          <w:rFonts w:ascii="Times New Roman" w:hAnsi="Times New Roman" w:cs="Times New Roman"/>
          <w:sz w:val="28"/>
          <w:szCs w:val="28"/>
        </w:rPr>
        <w:t>Детский сад строит свою работу на основе «</w:t>
      </w:r>
      <w:r w:rsidR="00C800A2" w:rsidRPr="00C800A2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</w:t>
      </w:r>
      <w:r w:rsidRPr="00C800A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800A2" w:rsidRPr="00C800A2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C800A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800A2" w:rsidRPr="00C800A2">
        <w:rPr>
          <w:rFonts w:ascii="Times New Roman" w:hAnsi="Times New Roman" w:cs="Times New Roman"/>
          <w:sz w:val="28"/>
          <w:szCs w:val="28"/>
        </w:rPr>
        <w:t>в группах общеразвивающей, компенсирующей, оздоровительной и комбинированной направленности в разном сочетании</w:t>
      </w:r>
      <w:r w:rsidRPr="00C800A2">
        <w:rPr>
          <w:rFonts w:ascii="Times New Roman" w:hAnsi="Times New Roman" w:cs="Times New Roman"/>
          <w:sz w:val="28"/>
          <w:szCs w:val="28"/>
        </w:rPr>
        <w:t xml:space="preserve">» </w:t>
      </w:r>
      <w:r w:rsidR="00C800A2" w:rsidRPr="00C800A2">
        <w:rPr>
          <w:rFonts w:ascii="Times New Roman" w:hAnsi="Times New Roman" w:cs="Times New Roman"/>
          <w:sz w:val="28"/>
          <w:szCs w:val="28"/>
        </w:rPr>
        <w:t>разработанной на основе примерной ООП ДО «Детство» под редакцией Т.И. Бабаевой, А.Г. Гогоберидзе и др.</w:t>
      </w:r>
      <w:r w:rsidRPr="00C800A2">
        <w:rPr>
          <w:rFonts w:ascii="Times New Roman" w:hAnsi="Times New Roman" w:cs="Times New Roman"/>
          <w:sz w:val="28"/>
          <w:szCs w:val="28"/>
        </w:rPr>
        <w:t xml:space="preserve"> </w:t>
      </w:r>
      <w:r w:rsidRPr="00CA76E0">
        <w:rPr>
          <w:rFonts w:ascii="Times New Roman" w:hAnsi="Times New Roman" w:cs="Times New Roman"/>
          <w:sz w:val="28"/>
          <w:szCs w:val="28"/>
        </w:rPr>
        <w:t>Реализация программы, прежде всего, требует целесообразной организации предметно-развивающей среды, так как основное образовательное содержание программы педагоги осуществляют в повседневной жизни</w:t>
      </w:r>
      <w:proofErr w:type="gramEnd"/>
      <w:r w:rsidRPr="00CA76E0">
        <w:rPr>
          <w:rFonts w:ascii="Times New Roman" w:hAnsi="Times New Roman" w:cs="Times New Roman"/>
          <w:sz w:val="28"/>
          <w:szCs w:val="28"/>
        </w:rPr>
        <w:t xml:space="preserve">, в совместной с детьми деятельности, путем индивидуализации естественных для дошкольников видов деятельности, главным из которых является игра. Предметно-развивающая среда организуется с учетом возрастных возможностей детей, зарождающихся половых склонностей и интересов, чтобы ребенок в течение дня мог найти для себя увлекательное дело, занятие. Создание предметно-развивающей среды строилось на основе следующих принципов: 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1.Принцип дистанции, позиции при взаимодействии, ориентирующий на организацию пространства для общения взрослого с ребенком «глаза в глаза», способствующего установлению оптимального контакта с детьми, который реализуется через уголок «уединения», логопедический кабинет, кабинет психолога. 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2. Принцип активности, самостоятельности, творчества. Учитывая разносторонние интересы детей, в группах созданы условия для проявления творчества детей в разнообразных видах деятельности: рисовании, лепке, аппликации, конструировании из бумаги, природного, бросового материала. 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3. Принцип стабильности – динамичности развивающей среды. При организации развивающей среды заложена возможность того, чтобы ребенок и взрослый становились творцами своего предметного окружения. Предметно – развивающая среда изменяется в зависимости от сезона, </w:t>
      </w:r>
      <w:r w:rsidRPr="00CA76E0">
        <w:rPr>
          <w:rFonts w:ascii="Times New Roman" w:hAnsi="Times New Roman" w:cs="Times New Roman"/>
          <w:sz w:val="28"/>
          <w:szCs w:val="28"/>
        </w:rPr>
        <w:lastRenderedPageBreak/>
        <w:t xml:space="preserve">тематической недели, возрастных особенностей воспитанников, периода обучения. 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4. Принцип комплексирования и гибкого зонирования. Жизненное пространство в детском саду организовано так, что бы дети в соответствии со своими интересами и желаниями в одно и то же время свободно занимались, не мешая друг другу, разными видами деятельности. </w:t>
      </w:r>
      <w:proofErr w:type="gramStart"/>
      <w:r w:rsidRPr="00CA76E0">
        <w:rPr>
          <w:rFonts w:ascii="Times New Roman" w:hAnsi="Times New Roman" w:cs="Times New Roman"/>
          <w:sz w:val="28"/>
          <w:szCs w:val="28"/>
        </w:rPr>
        <w:t>В каждой возрастной группе выделены пространства (центры): сюжетно-ролевых игр; для игр со строительным материалом, конструкторами, дидактическими играми; учебное; физкультурно-оздоровительное; литературный, музыкальный уголки; уголок по безопасности (ПДД), экологическое пространство; пространство для художественно-творческой деятельности детей.</w:t>
      </w:r>
      <w:proofErr w:type="gramEnd"/>
      <w:r w:rsidRPr="00CA76E0">
        <w:rPr>
          <w:rFonts w:ascii="Times New Roman" w:hAnsi="Times New Roman" w:cs="Times New Roman"/>
          <w:sz w:val="28"/>
          <w:szCs w:val="28"/>
        </w:rPr>
        <w:t xml:space="preserve"> Их размещение и содержание зависит от возрастных, половых и индивидуальных особенностей детей группы. Для организованной образовательной деятельности оборудованы физкультурный и музыкальный залы. 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5. Принцип </w:t>
      </w:r>
      <w:proofErr w:type="spellStart"/>
      <w:r w:rsidRPr="00CA76E0">
        <w:rPr>
          <w:rFonts w:ascii="Times New Roman" w:hAnsi="Times New Roman" w:cs="Times New Roman"/>
          <w:sz w:val="28"/>
          <w:szCs w:val="28"/>
        </w:rPr>
        <w:t>эмоциогенности</w:t>
      </w:r>
      <w:proofErr w:type="spellEnd"/>
      <w:r w:rsidRPr="00CA76E0">
        <w:rPr>
          <w:rFonts w:ascii="Times New Roman" w:hAnsi="Times New Roman" w:cs="Times New Roman"/>
          <w:sz w:val="28"/>
          <w:szCs w:val="28"/>
        </w:rPr>
        <w:t xml:space="preserve"> среды, индивидуальной комфортности и эмоционального благополучия каждого ребенка и взрослого. Учитывая то, что ребёнок в детском саду находится целый день, необходимо создавать ему оптимальные условия для игр, обучения и развития в разных видах деятельности. Если ребёнок нуждается в уединении, то в группе он найдёт специально выделенное для этого место. В группе должно быть не только уютно и комфортно, но и красиво. Хороший интерьер группы развивает вкус, чувство </w:t>
      </w:r>
      <w:proofErr w:type="gramStart"/>
      <w:r w:rsidRPr="00CA76E0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CA76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6. Принцип открытости – закрытости. Принцип открытости-закрытости представлен в нескольких аспектах: 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>а) Открытость природе. Единство человека и природы. Ежедневная трудовая деятельность, наблюдения, экспериментирование в экологических зонах, оформленных в соответствии с возрастом детей, постепенно приводят к пониманию того, что природой можно не только наслаждаться, восхищаться, любоваться, но что она нуждается в помощи, в заботливых руках и охране.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 Б) Открытость своего «Я». Педагоги с уважением относятся к интересам, потребностям и возможностям каждого ребенка, особенно к результатам продуктивной деятельности: ежедневно на «стене творчества» появляются рисунки, поделки, результаты детского словесного творчества (стихи, рассказы, сказки). Коллективные детские работы широко используются при оформлении групп. 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lastRenderedPageBreak/>
        <w:t xml:space="preserve">В) Открытость обществу. Особым правом участия в жизни детского сада пользуются родители, принимающие активное участие в создании предметно-развивающей среды. 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7. Принцип учета половых и возрастных различий детей. Одним из главных требований при создании предметно-развивающей среды считается учет возрастных особенностей детей. </w:t>
      </w:r>
    </w:p>
    <w:p w:rsidR="00C81AF7" w:rsidRDefault="00C81AF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4FE7" w:rsidRPr="00CA76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FE7" w:rsidRPr="00CA76E0">
        <w:rPr>
          <w:rFonts w:ascii="Times New Roman" w:hAnsi="Times New Roman" w:cs="Times New Roman"/>
          <w:sz w:val="28"/>
          <w:szCs w:val="28"/>
        </w:rPr>
        <w:t xml:space="preserve">Принцип доступности. Все материалы, игры находятся в постоянной доступности для детей в течение дня. 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9. Принцип безопасности. Вся мебель соответствует санитарным нормам, показателям роста детей. Закреплена. Игрушки, материалы, оборудование также отвечают санитарным нормам. </w:t>
      </w:r>
    </w:p>
    <w:p w:rsidR="00C81AF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Формирование предметно-развивающей среды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Детский сад расположен в типовом двухэтажном здании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М. Мелентьевой, д.7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 здании ДОУ имеется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групповых помещений, включающих в себя: групповую, приёмную, туалетную комнаты, спальню).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Каждая групповая ячейка имеет отдельный пожарный выход для эвакуации детей в случае необходимости.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комнаты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игровая деятельность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рудовая деятельность 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ельная творческая деятельность</w:t>
            </w:r>
          </w:p>
          <w:p w:rsidR="00C800A2" w:rsidRPr="004F7593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593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</w:t>
            </w:r>
          </w:p>
          <w:p w:rsidR="00C800A2" w:rsidRPr="004F7593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593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центр сюжетно-ролевых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(комплекты мебели: дом, больница, парикмахерская, магазин; игровая атрибутика)</w:t>
            </w:r>
            <w:proofErr w:type="gramEnd"/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центры для игр со строительным материалом, конструкторами, дидактическими играми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учебный центр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-физкультурно-оздоровительный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центр (спортивный уголок)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литературный центр (книжный уголок)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экологический центр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 художественно-творческой деятельности детей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 театральной деятельности, уголок ряженья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нравственно-патриотический уголок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уголки для самостоятельной,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вной деятельности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пианино (в 1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группе)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телевизор (в 7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группах) </w:t>
            </w:r>
          </w:p>
          <w:p w:rsidR="00C800A2" w:rsidRPr="008F5DD6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аудио колонки (в 7 группах) </w:t>
            </w:r>
          </w:p>
          <w:p w:rsidR="00C800A2" w:rsidRPr="008F5DD6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- подборка аудио- и видеокассет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уголок развивающих игр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по безопасности (ПДД)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уголок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экспериментирования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психологической разгрузки (уголок уединения)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лампы для релаксации (в 3 группах)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магнитные доски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мольберты,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фланелеграфы</w:t>
            </w:r>
            <w:proofErr w:type="spellEnd"/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учебная доска (в 1 группе)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 для оформления групп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столы, стулья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Спальное помещение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дневной сон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деятельность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гимнастика после сна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спальная мебель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физкультурное оборудование для гимнастики после сна: ребристая дорожка, массажные коврики и т.д.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литература, картотеки, пособия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Приёмн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раздевальная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комнаты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комната для одевания и раздевания детей, хранения одежды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информационно – просветительская работа с родителями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группах имеется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шкафчики для одежды на каждого ребенка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скамейки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сушильные шкафы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уголок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выставки детского творчества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наглядно – информационный уголок для родителей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уголок безопасности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– советы специалистов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зеркало 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НОД по музыкальному воспитанию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досуги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театрализованные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праздники и утренники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консультативные занятия с родителями и воспитателями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00A2" w:rsidRPr="00A1773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семинаров, педагогических советов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создание условий для музыкально-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ритмической деятельности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зеркалами, необходимой атрибутикой),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оснащение необходимым спортивным оборудованием и инвентарём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шведская стенка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спортивно-гимнастический комплекс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батут</w:t>
            </w:r>
          </w:p>
          <w:p w:rsidR="00C800A2" w:rsidRPr="00A1773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мягкие модули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библиотека методической литературы, сборники нот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центр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пианино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1F16">
              <w:rPr>
                <w:rFonts w:ascii="Times New Roman" w:hAnsi="Times New Roman" w:cs="Times New Roman"/>
                <w:sz w:val="28"/>
                <w:szCs w:val="28"/>
              </w:rPr>
              <w:t>акустическая колонка переносная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подборка аудиокассет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ширма для кукольного театра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 для детей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различные виды театров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детские и взрослые костюмы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детские стульчики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скамейки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мультимедиа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синтезатор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демонстрационный материал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Новогодняя атрибутика (елка, гирлянды, украшения и др.)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 для оформления зала по сезонам, к праздникам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ковер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магнитная доска, мольберт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пылесос 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студия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НОД рисование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столы, стулья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мольберты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магнитная доска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демонстрационный материал к занятиям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оборудование для продуктивной деятельности (подносы, кисти, краски, непроливайки и др.)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предметы для демонстрации различных народных промыслов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Карельская горница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НОД по изучению карельского языка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старинные предметы быта (люлька, самовар, прялка, утюги, котелок, ухват  и др.)</w:t>
            </w:r>
            <w:proofErr w:type="gramEnd"/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карельский костюм взрослый, детские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и художественная литература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магнитная доска,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аудио колонка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дидактические игры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театр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стол, скамьи 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Кабинет педагога 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сихолога, учителя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дефектолога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педагогическая, речевая диагностика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коррекционная работа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детьми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большое зеркало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столы, стулья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шкафы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стимульный материал для 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педагогического, речевого обследования детей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игровой материал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  <w:p w:rsidR="00C800A2" w:rsidRPr="008835C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8835CA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5CA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пуф мягкий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лампа для релаксации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звездное небо</w:t>
            </w:r>
          </w:p>
          <w:p w:rsidR="00C800A2" w:rsidRPr="008835C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 для песочной терапии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учителя – логопеда (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сихолого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педагогическая, речевая диагностика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коррекционная работа с детьми </w:t>
            </w:r>
          </w:p>
          <w:p w:rsidR="00C800A2" w:rsidRPr="00693D63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большое зеркало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столы, стулья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шкафы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стимульный материал для речевого обследования детей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игровой материал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  <w:p w:rsidR="00C800A2" w:rsidRPr="008835C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8835CA">
              <w:rPr>
                <w:rFonts w:ascii="Times New Roman" w:hAnsi="Times New Roman" w:cs="Times New Roman"/>
                <w:sz w:val="28"/>
                <w:szCs w:val="28"/>
              </w:rPr>
              <w:t>оутбук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5CA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ламинатор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диски, флэш карты</w:t>
            </w:r>
          </w:p>
          <w:p w:rsidR="00C800A2" w:rsidRPr="008835C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 для песочной терапии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 педагогам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консультаций, семи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наров, педагогических советов 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выставка дидактических и методических материалов для работы с детьми по различным направлениям развития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библиотека педагогической, справочной и детской литературы,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копилка педагогического опыта коллектива,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необходимый наглядный материал для занятий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(игрушки, картины, плакаты и др.)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компьютер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, принтер – сканер – факс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магнитная доска (большая на колесиках)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наборы конструкторов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игры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стеллажи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Рекреации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родителей, социума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информационные стенды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фото выставки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выставки детских рисунков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картинная галерея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патриотический уголок «Наш поселок»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экологический центр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телефон-факс аппарат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Медицинский блок: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кабинет старшей медсестры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изолятор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процедурный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санузел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холодильники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бактерицидные лампы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шкафы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кушетки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стулья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компрессор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небулайзер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Бореал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(2 шт.)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кислородный концентратор7Г -3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80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тубусный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кварц УГН – 1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ионизатор воздуха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ростомер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телефонный аппарат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Пищевой блок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картофелечистка </w:t>
            </w:r>
          </w:p>
          <w:p w:rsidR="00C800A2" w:rsidRPr="00616E7D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7D">
              <w:rPr>
                <w:rFonts w:ascii="Times New Roman" w:hAnsi="Times New Roman" w:cs="Times New Roman"/>
                <w:sz w:val="28"/>
                <w:szCs w:val="28"/>
              </w:rPr>
              <w:t>- 3 кухонные универсальные машины</w:t>
            </w:r>
          </w:p>
          <w:p w:rsidR="00C800A2" w:rsidRPr="00616E7D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7D">
              <w:rPr>
                <w:rFonts w:ascii="Times New Roman" w:hAnsi="Times New Roman" w:cs="Times New Roman"/>
                <w:sz w:val="28"/>
                <w:szCs w:val="28"/>
              </w:rPr>
              <w:t xml:space="preserve">- бойлер 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электроплиты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жарочный шкаф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вентиляционное оборудование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холодильное и морозильное оборудование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бактерицидные лампы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кухонный инвентарь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электро-хлеборезка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электро-мясорубка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Территория детского сада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прогулки,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НОД по физкультуре,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спортивные развлечения, праздники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ограждение территории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оборудование на участке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(новые спортивные комплексы, 2021г. установка)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выносной материал</w:t>
            </w:r>
          </w:p>
          <w:p w:rsidR="00C800A2" w:rsidRPr="00616E7D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спортивная площадка: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  <w:r w:rsidRPr="00616E7D">
              <w:rPr>
                <w:rFonts w:ascii="Times New Roman" w:hAnsi="Times New Roman" w:cs="Times New Roman"/>
                <w:sz w:val="28"/>
                <w:szCs w:val="28"/>
              </w:rPr>
              <w:t xml:space="preserve">новое оборудование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природное окружение: деревья, кустарники, цветники </w:t>
            </w:r>
          </w:p>
        </w:tc>
      </w:tr>
    </w:tbl>
    <w:p w:rsidR="00C800A2" w:rsidRDefault="00C800A2" w:rsidP="00C800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Детский сад расположен в типовом двухэтажном здании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Гористая, д.4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 здании ДОУ имеется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групповых помещения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, включающих в себя: групповую, приёмную, туалетную комнаты, спальню).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Каждая групповая ячейка имеет отдельный пожарный выход для эвакуации детей в случае необходимости.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 работает компенсирующая группа для детей с ОВЗ,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студия с карельской горницей.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комнаты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игровая деятельность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рудовая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ельная творческая деятельность</w:t>
            </w:r>
          </w:p>
          <w:p w:rsidR="00C800A2" w:rsidRPr="004F7593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593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</w:t>
            </w:r>
          </w:p>
          <w:p w:rsidR="00C800A2" w:rsidRPr="00951BD7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D7">
              <w:rPr>
                <w:rFonts w:ascii="Times New Roman" w:hAnsi="Times New Roman" w:cs="Times New Roman"/>
                <w:sz w:val="28"/>
                <w:szCs w:val="28"/>
              </w:rPr>
              <w:t>- труд в природе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центр сюжетно-ролевых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(комплекты мебели: дом, больница, парикмахерская, магазин; игровая атрибутика)</w:t>
            </w:r>
            <w:proofErr w:type="gramEnd"/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центры для игр со строительным материалом,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конструкторами, дидактическими играми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учебный центр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-физкультурно-оздоровительный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центр (спортивный уголок)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литературный центр (книжный уголок)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экологический центр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 художественно-творческой деятельности детей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 театральной деятельности, уголок ряженья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нравственно-патриотический уголок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уголки для самостоятельной,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вной деятельности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телевизор (в 5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группах) </w:t>
            </w:r>
          </w:p>
          <w:p w:rsidR="00C800A2" w:rsidRPr="008F5DD6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аудио колонки (в 5</w:t>
            </w: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 группах) </w:t>
            </w:r>
          </w:p>
          <w:p w:rsidR="00C800A2" w:rsidRPr="008F5DD6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- подборка аудио- и видеокассет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уголок развивающих игр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по безопасности (ПДД)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уголок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экспериментирования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психологической разгрузки (уголок уединения)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ноутбуки (в 5 группах)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магнитные доски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мольберты,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фланелеграфы</w:t>
            </w:r>
            <w:proofErr w:type="spellEnd"/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 для оформления групп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столы, стулья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Спальное помещение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дневной сон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деятельность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гимнастика после сна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спальная мебель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физкультурное оборудование для гимнастики после сна: ребристая дорожка, массажные коврики и т.д.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литература, картотеки, пособия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Приёмн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раздевальная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комнаты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комната для одевания и раздевания детей, хранения одежды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информационно – просветительская работа с родителями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группах имеется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шкафчики для одежды на каждого ребенка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скамейки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сушильные шкафы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уголок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выставки детского творчества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наглядно – информационный уголок для родителей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уголок безопасности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– советы специалистов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зеркало 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зал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досуги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консультативные занятия с родителями и воспитателями</w:t>
            </w:r>
          </w:p>
          <w:p w:rsidR="00C800A2" w:rsidRPr="00693D63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C800A2" w:rsidRPr="00A1773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оснащение необходимым спортивным оборудованием и инвентарём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шведская стенка</w:t>
            </w:r>
          </w:p>
          <w:p w:rsidR="00C800A2" w:rsidRPr="00A1773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мягкие модули</w:t>
            </w:r>
          </w:p>
          <w:p w:rsidR="00C800A2" w:rsidRPr="00693D63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скамейки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зал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НОД по музыкальному воспитанию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досуги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театрализованные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праздники и утренники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консультативные занятия с родителями и воспитателями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00A2" w:rsidRPr="00A1773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семинаров, педагогических советов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музыкально-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ритмической деятельности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атрибутика)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библиотека методической литературы, сборники нот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центр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пианино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подборка аудиокассет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ширма для кукольного театра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 для детей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различные виды театров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детские и взрослые костюмы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детские стульчики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скамейки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мультимедиа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синтезатор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демонстрационный материал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Новогодняя атрибутика (елка, гирлянды, украшения и др.)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 для оформления зала по сезонам, к праздникам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ковер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магнитная доска, мольберт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студия, Карельская горница,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столы, стулья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мольберты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магнитная доска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демонстрационный материал к занятиям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оборудование для продуктивной деятельности (подносы, кисти, краски, непроливайки и др.)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предметы для демонстрации различных народных промыслов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старинные предметы быта (самовар, прялка, утюги, котелок, ухват  и др.)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карельский костюм взрослый, детские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методическая и художественная литература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магнитная доска,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дидактические игры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театр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библиотека педагогической, справочной и детской литературы,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копилка педагогического опыта коллектива,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необходимый наглядный материал для занятий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(игрушки, картины, плакаты и др.)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наборы конструкторов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игры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стеллажи</w:t>
            </w:r>
          </w:p>
        </w:tc>
      </w:tr>
      <w:tr w:rsidR="00C800A2" w:rsidRPr="00A1773A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 педагога 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сихолога, учителя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дефектолога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педагогическая, речевая диагностика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коррекционная работа с детьми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большое зеркало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столы, стулья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шкафы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стимульный материал для 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педагогического, речевого обследования детей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игровой материал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  <w:p w:rsidR="00C800A2" w:rsidRPr="008835C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5CA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5CA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пуф мягкий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лампа для релаксации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туча со светодиодным дождем</w:t>
            </w:r>
          </w:p>
          <w:p w:rsidR="00C800A2" w:rsidRPr="008835C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 для песочной терапии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Рекреации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-информирование родителей, социума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информационные стенды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фото выставки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выставки детских рисунков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картинная галерея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Медицинский блок: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кабинет старшей медсестры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изолятор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процедурный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санузел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бактерицидные лампы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шкафы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кушетки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стулья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компрессор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небулайзер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Бореал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(1 шт.)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кислородный концентратор7Г -3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9D6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тубусный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кварц УГН – 1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ионизатор воздуха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ростомер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телефонный аппарат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Пищевой блок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картофелечистка </w:t>
            </w:r>
          </w:p>
          <w:p w:rsidR="00C800A2" w:rsidRPr="00616E7D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кухонная универсальная машина</w:t>
            </w:r>
          </w:p>
          <w:p w:rsidR="00C800A2" w:rsidRPr="00616E7D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7D">
              <w:rPr>
                <w:rFonts w:ascii="Times New Roman" w:hAnsi="Times New Roman" w:cs="Times New Roman"/>
                <w:sz w:val="28"/>
                <w:szCs w:val="28"/>
              </w:rPr>
              <w:t xml:space="preserve">- бойлер 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электроплиты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вентиляционное оборудование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холодильное и морозильное оборудование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бактерицидная лампа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кухонный инвентарь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электро-мясорубка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 детского сада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прогулки,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НОД по физкультуре,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спортивные развлечения, праздники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ограждение территории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оборудование на участке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выносной материал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спортивная площадка</w:t>
            </w:r>
            <w:r w:rsidRPr="00567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природное окружение: деревья, кустарники, цветники 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Прачечный блок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2 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томатические стиральные машины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автоматическая сушильная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машина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гладильная доска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ванна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стелажи</w:t>
            </w:r>
            <w:proofErr w:type="spellEnd"/>
          </w:p>
        </w:tc>
      </w:tr>
    </w:tbl>
    <w:p w:rsidR="00C800A2" w:rsidRDefault="00C800A2" w:rsidP="00C800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расположен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этажном здании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Петрозаводская, д.16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занимает первый и цокольный этажи здания.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 здании ДОУ имеется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групповых помещения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, включающих в себя: групповую, приёмную, туалетную комнаты, спальню).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 ячейка имеет отдельный пожарный выход для эвакуации детей в случае необходимости.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здании находится административный блок учреждения.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комнаты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игровая деятельность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рудовая деятельность 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ельная творческая деятельность</w:t>
            </w:r>
          </w:p>
          <w:p w:rsidR="00C800A2" w:rsidRPr="004F7593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593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</w:t>
            </w:r>
          </w:p>
          <w:p w:rsidR="00C800A2" w:rsidRPr="00951BD7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D7">
              <w:rPr>
                <w:rFonts w:ascii="Times New Roman" w:hAnsi="Times New Roman" w:cs="Times New Roman"/>
                <w:sz w:val="28"/>
                <w:szCs w:val="28"/>
              </w:rPr>
              <w:t>- труд в природе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центр сюжетно-ролевых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(комплекты мебели: дом, больница, парикмахерская, магазин; игровая атрибутика)</w:t>
            </w:r>
            <w:proofErr w:type="gramEnd"/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центры для игр со строительным материалом, конструкторами, дидактическими играми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учебный центр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-физкультурно-оздоровительный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центр (спортивный уголок)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литературный центр (книжный уголок)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экологический центр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центр художественно-творческой деятельности детей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 театральной деятельности, уголок ряженья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нравственно-патриотический уголок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уголки для самостоятельной,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вной деятельности </w:t>
            </w:r>
          </w:p>
          <w:p w:rsidR="00C800A2" w:rsidRPr="008F5DD6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аудио колонки (в 2</w:t>
            </w: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 группах) </w:t>
            </w:r>
          </w:p>
          <w:p w:rsidR="00C800A2" w:rsidRPr="008F5DD6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- подборка аудио- и видеокассет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уголок развивающих игр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по безопасности (ПДД)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уголок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экспериментирования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психологической разгрузки (уголок уединения)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ноутбуки (в 2 группах)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магнитные доски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мольберты,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фланелеграфы</w:t>
            </w:r>
            <w:proofErr w:type="spellEnd"/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 для оформления групп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столы, стулья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Спальное помещение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дневной сон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деятельность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гимнастика после сна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спальная мебель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физкультурное оборудование для гимнастики после сна: ребристая дорожка, массажные коврики и т.д.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литература, картотеки, пособия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Приёмн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раздевальная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комнаты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комната для одевания и раздевания детей, хранения одежды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информационно – просветительская работа с родителями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группах имеется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шкафчики для одежды на каждого ребенка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скамейки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сушильные шкафы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уголок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выставки детского творчества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наглядно – информационный уголок для родителей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уголок безопасности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– советы специалистов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зеркало </w:t>
            </w:r>
          </w:p>
        </w:tc>
      </w:tr>
      <w:tr w:rsidR="00C800A2" w:rsidRPr="00693D63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зал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досуги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консультативные занятия с родителями и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воспитателями</w:t>
            </w:r>
          </w:p>
          <w:p w:rsidR="00C800A2" w:rsidRPr="00693D63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C800A2" w:rsidRPr="00693D63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Музыкально-спортивный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НОД по музыкальному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ФИЗО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досуги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театрализованные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праздники и утренники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консультативные занятия с родителями и воспитателями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00A2" w:rsidRPr="00A1773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семинаров, педагогических советов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музыкально-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ритмической деятельности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атрибутика)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библиотека методической литературы, сборники нот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центр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пианино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подборка аудиокассет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ширма для кукольного театра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 для детей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различные виды театров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детские и взрослые костюмы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детские стульчики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скамейки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телевизор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демонстрационный материал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Новогодняя атрибутика (елка, гирлянды, украшения и др.)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 для оформления зала по сезонам, к праздникам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ковер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магнитная доска, мольберт</w:t>
            </w:r>
          </w:p>
          <w:p w:rsidR="00C800A2" w:rsidRPr="00A1773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оснащение необходимым спортивным оборудованием и инвентарём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шведская стенка</w:t>
            </w:r>
          </w:p>
          <w:p w:rsidR="00C800A2" w:rsidRPr="00A1773A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мягкие модули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скамейки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библиотека педагогической, справочной и детской литературы,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копилка педагогического опыта коллектива,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необходимый наглядный материал для занятий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(игрушки, картины, плакаты и др.)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наборы конструкторов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игры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стеллажи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компьютеры, МФУ, ламинатор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сейф, столы, стулья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телефонный аппарат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Рекреации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-информирование родителей, социума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информационные стенды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Медицинский блок: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кабинет старшей медсестры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изолятор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процедурный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санузел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бактерицидные лампы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шкафы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кушетки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стулья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ионизатор воздуха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ростомер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телефонный аппарат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Пищевой блок</w:t>
            </w:r>
          </w:p>
        </w:tc>
        <w:tc>
          <w:tcPr>
            <w:tcW w:w="6344" w:type="dxa"/>
          </w:tcPr>
          <w:p w:rsidR="00C800A2" w:rsidRPr="00616E7D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кухонная универсальная машина</w:t>
            </w:r>
          </w:p>
          <w:p w:rsidR="00C800A2" w:rsidRPr="00616E7D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7D">
              <w:rPr>
                <w:rFonts w:ascii="Times New Roman" w:hAnsi="Times New Roman" w:cs="Times New Roman"/>
                <w:sz w:val="28"/>
                <w:szCs w:val="28"/>
              </w:rPr>
              <w:t xml:space="preserve">- бойлер 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электроплиты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жарочный шкаф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вентиляционное оборудование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холодильное и морозильное оборудование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бактерицидная лампа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кухонный инвентарь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электро-хлеборезка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электро-мясорубки 2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котлы пищеварочные электрические 2 шт.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Территория детского сада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прогулки,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НОД по физкультуре,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спортивные развлечения, праздники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ограждение территории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оборудование на участке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выносной материал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спортивная площадка</w:t>
            </w:r>
            <w:r w:rsidRPr="00567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природное окружение: деревья, кустарники, цветники 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Прачечный блок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2 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томатические стиральные машины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автоматическая сушильная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машина 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гладильная доска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ванна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стеллажи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кастелянши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A2" w:rsidRPr="00693D63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электрическая швейная машина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стол для кройки и шитья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утюг, гладильная доска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стеллажи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инвентарь для кройки и шитья</w:t>
            </w:r>
          </w:p>
        </w:tc>
      </w:tr>
      <w:tr w:rsidR="00C800A2" w:rsidTr="00C800A2">
        <w:tc>
          <w:tcPr>
            <w:tcW w:w="3227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блок: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кабинет заведующей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кабинет заместителя заведующей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кабинет делопроизводителя</w:t>
            </w:r>
          </w:p>
        </w:tc>
        <w:tc>
          <w:tcPr>
            <w:tcW w:w="6344" w:type="dxa"/>
          </w:tcPr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компьютеры 3 шт.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МФУ 3 шт.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сейф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 3 шт.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 камера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фотоаппарат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аудио-колонки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шт.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столы, стулья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шкафы, стеллажи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вентилятор</w:t>
            </w: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0A2" w:rsidRDefault="00C800A2" w:rsidP="00C8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0A2" w:rsidRDefault="00C800A2" w:rsidP="00C800A2">
      <w:pPr>
        <w:rPr>
          <w:rFonts w:ascii="Times New Roman" w:hAnsi="Times New Roman" w:cs="Times New Roman"/>
          <w:sz w:val="28"/>
          <w:szCs w:val="28"/>
        </w:rPr>
      </w:pPr>
    </w:p>
    <w:p w:rsidR="009C0B91" w:rsidRPr="00A23A27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A23A27">
        <w:rPr>
          <w:rFonts w:ascii="Times New Roman" w:hAnsi="Times New Roman" w:cs="Times New Roman"/>
          <w:sz w:val="28"/>
          <w:szCs w:val="28"/>
        </w:rPr>
        <w:t xml:space="preserve">Учреждение имеет свой стиль, дизайн; интерьер основных и вспомогательных помещений насыщен творческими работами детей и взрослых. </w:t>
      </w:r>
    </w:p>
    <w:p w:rsidR="009C0B91" w:rsidRDefault="00654FE7" w:rsidP="00CA76E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B91">
        <w:rPr>
          <w:rFonts w:ascii="Times New Roman" w:hAnsi="Times New Roman" w:cs="Times New Roman"/>
          <w:b/>
          <w:i/>
          <w:sz w:val="28"/>
          <w:szCs w:val="28"/>
        </w:rPr>
        <w:t xml:space="preserve">Младший дошкольный возраст. </w:t>
      </w:r>
    </w:p>
    <w:p w:rsidR="00C800A2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 развивающего обучения. У младших детей активно развивается двигательная деятельность вместе с тем, движения еще плохо скоординированы: нет ловкости, быстроты реакции, уверенности, поэтому при расстановке оборудования предусмотрены достаточно широкие, хорошо просматриваемые пути передвижении. Для стимулирования двигательной активности в группе детей третьего года жизни имеются мячи, игрушки-двигатели крупного размера, на которых может кататься сам ребенок. В младших группах предметная среда создается так, чтобы она стимулировала развитие восприятия детей, способствовала развитию анализаторов, «подсказывала» способы обследования и действий. Игрушки подбираются разных размеров, в нескольких экземплярах, ярких привлекательных цветов, безопасные в употреблении. В младших группах много дидактических игрушек для развития мелкой моторики: пирамидки, вкладыши, шнуровки и т.п., а также игрушки типа лото и парных картинок, мозаики, развивающие игры (например «Сложи узор»), конструктивные и строительные наборы. Имеется в достаточном количестве материал для режиссерских и театрализованных детских игр: мелкие игрушки, плоскостной, пальчиковый театры, перчаточные куклы. </w:t>
      </w:r>
    </w:p>
    <w:p w:rsidR="009C0B91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0B91">
        <w:rPr>
          <w:rFonts w:ascii="Times New Roman" w:hAnsi="Times New Roman" w:cs="Times New Roman"/>
          <w:b/>
          <w:i/>
          <w:sz w:val="28"/>
          <w:szCs w:val="28"/>
        </w:rPr>
        <w:t>Средний дошкольный возраст.</w:t>
      </w:r>
      <w:r w:rsidRPr="00CA7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B91" w:rsidRDefault="00654FE7" w:rsidP="00CA76E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 xml:space="preserve">Пятый год жизни является периодом интенсивного роста и развития организма ребёнка. Происходят заметные качественные изменения в развитии основных движений детей. Важно наладить разумный двигательный режим, создавать условия для организации разнообразных </w:t>
      </w:r>
      <w:r w:rsidRPr="00CA76E0">
        <w:rPr>
          <w:rFonts w:ascii="Times New Roman" w:hAnsi="Times New Roman" w:cs="Times New Roman"/>
          <w:sz w:val="28"/>
          <w:szCs w:val="28"/>
        </w:rPr>
        <w:lastRenderedPageBreak/>
        <w:t xml:space="preserve">подвижных игр, игровых заданий, музыкально-ритмических упражнений. У детей 4 лет и старше резко возрастает интерес к сюжетно-ролевой игре, поэтому, начиная со средней группы, воспитатели уделяют большое внимание созданию условий для сюжетно-ролевых игр. Организация жизни и воспитание детей пятого года жизни направлены на дальнейшее развитие умения понимать окружающих людей, проявлять к ним доброжелательное отношение, стремиться к общению и взаимодействию. Предметно-развивающая среда группы организуется с учётом возможностей для детей играть и заниматься отдельными подгруппами. Пособия и игрушки располагаются так, чтобы не мешать их свободному перемещению. </w:t>
      </w:r>
    </w:p>
    <w:p w:rsidR="009C0B91" w:rsidRPr="009C0B91" w:rsidRDefault="00654FE7" w:rsidP="00CA76E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B91">
        <w:rPr>
          <w:rFonts w:ascii="Times New Roman" w:hAnsi="Times New Roman" w:cs="Times New Roman"/>
          <w:b/>
          <w:i/>
          <w:sz w:val="28"/>
          <w:szCs w:val="28"/>
        </w:rPr>
        <w:t xml:space="preserve">Старший дошкольный возраст. </w:t>
      </w:r>
    </w:p>
    <w:p w:rsidR="004839E0" w:rsidRPr="009C0B91" w:rsidRDefault="00654FE7" w:rsidP="00CA76E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76E0">
        <w:rPr>
          <w:rFonts w:ascii="Times New Roman" w:hAnsi="Times New Roman" w:cs="Times New Roman"/>
          <w:sz w:val="28"/>
          <w:szCs w:val="28"/>
        </w:rPr>
        <w:t>В старшем дошкольном возрасте происходит интенсивное развитие интеллектуальной, нравственно-волевой и эмоциональной сфер личности. Переход в старшую группу связан с изменением психологической позиции детей: они впервые начинают ощущать себя старшими среди других детей в детском саду. Воспитатель помогает дошкольникам понять это новое положение. Опираясь на характерную для старших дошкольников потребность в самоутверждении и признании их возможностей со стороны взрослых, воспитатель обеспечивает условия для развития детской самостоятельности, инициативы, творчества. Предметно-развивающая среда организуется так,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деятельность; экспериментирование). Обязательными в оборудовании являются материалы, активизирующие познавательную деятельность: развивающие игры, технические устройства и игрушки и т. д. Широко используются материалы, побуждающие детей к освоению грамоты. Во всех возрастных группах любимой деятельностью у детей является изо-деятельность. В группах оборудованы места для занятий детей рисованием, лепкой, аппликацией, ручным трудом в свободное от занятий время. Для профилактики нарушений осанки предусмотрена возможность разнообразных способов детских игр: не только за столом, но и стоя, сидя, лежа на полу. Продуманная организация предметно – развивающей среды помогает нам более успешно решать стоящие перед детским садом задачи.</w:t>
      </w:r>
    </w:p>
    <w:sectPr w:rsidR="004839E0" w:rsidRPr="009C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B7BA7"/>
    <w:multiLevelType w:val="hybridMultilevel"/>
    <w:tmpl w:val="F1EA442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02D0D68"/>
    <w:multiLevelType w:val="hybridMultilevel"/>
    <w:tmpl w:val="1C3C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139BB"/>
    <w:multiLevelType w:val="hybridMultilevel"/>
    <w:tmpl w:val="155E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56076"/>
    <w:multiLevelType w:val="hybridMultilevel"/>
    <w:tmpl w:val="A052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98"/>
    <w:rsid w:val="00086EED"/>
    <w:rsid w:val="004839E0"/>
    <w:rsid w:val="00504CD6"/>
    <w:rsid w:val="00654FE7"/>
    <w:rsid w:val="006F5899"/>
    <w:rsid w:val="00727098"/>
    <w:rsid w:val="008D0E62"/>
    <w:rsid w:val="009C0B91"/>
    <w:rsid w:val="00A23A27"/>
    <w:rsid w:val="00C800A2"/>
    <w:rsid w:val="00C81AF7"/>
    <w:rsid w:val="00CA76E0"/>
    <w:rsid w:val="00D82AFE"/>
    <w:rsid w:val="00EB64C3"/>
    <w:rsid w:val="00F9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16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6</cp:revision>
  <dcterms:created xsi:type="dcterms:W3CDTF">2022-01-26T12:36:00Z</dcterms:created>
  <dcterms:modified xsi:type="dcterms:W3CDTF">2022-02-01T10:52:00Z</dcterms:modified>
</cp:coreProperties>
</file>